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E9162" w14:textId="77777777" w:rsidR="003D15F3" w:rsidRPr="003D15F3" w:rsidRDefault="003D15F3" w:rsidP="003D15F3">
      <w:pPr>
        <w:suppressAutoHyphens/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D15F3">
        <w:rPr>
          <w:rFonts w:ascii="Times New Roman" w:eastAsia="Times New Roman" w:hAnsi="Times New Roman" w:cs="Times New Roman"/>
          <w:spacing w:val="-2"/>
          <w:sz w:val="28"/>
          <w:szCs w:val="28"/>
        </w:rPr>
        <w:t>PUBLIC NOTIFICATION FOR WRITTEN QUOTES</w:t>
      </w:r>
    </w:p>
    <w:p w14:paraId="6ACC4221" w14:textId="77777777" w:rsidR="003D15F3" w:rsidRPr="003D15F3" w:rsidRDefault="003D15F3" w:rsidP="003D15F3">
      <w:pPr>
        <w:suppressAutoHyphens/>
        <w:overflowPunct w:val="0"/>
        <w:autoSpaceDE w:val="0"/>
        <w:autoSpaceDN w:val="0"/>
        <w:adjustRightInd w:val="0"/>
        <w:spacing w:after="240" w:line="240" w:lineRule="auto"/>
        <w:ind w:right="-3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D15F3">
        <w:rPr>
          <w:rFonts w:ascii="Times New Roman" w:eastAsia="Times New Roman" w:hAnsi="Times New Roman" w:cs="Times New Roman"/>
        </w:rPr>
        <w:t xml:space="preserve">The Brockton Housing Authority, the Awarding Authority, invites written quotes from </w:t>
      </w:r>
      <w:r w:rsidRPr="003D15F3">
        <w:rPr>
          <w:rFonts w:ascii="Times New Roman" w:eastAsia="Times New Roman" w:hAnsi="Times New Roman" w:cs="Times New Roman"/>
          <w:bCs/>
        </w:rPr>
        <w:t>Contractors</w:t>
      </w:r>
      <w:r w:rsidRPr="003D15F3">
        <w:rPr>
          <w:rFonts w:ascii="Times New Roman" w:eastAsia="Times New Roman" w:hAnsi="Times New Roman" w:cs="Times New Roman"/>
        </w:rPr>
        <w:t xml:space="preserve"> for the</w:t>
      </w:r>
      <w:r w:rsidRPr="003D15F3">
        <w:rPr>
          <w:rFonts w:ascii="Times New Roman" w:eastAsia="Times New Roman" w:hAnsi="Times New Roman" w:cs="Times New Roman"/>
          <w:bCs/>
          <w:color w:val="000000"/>
        </w:rPr>
        <w:t xml:space="preserve"> Sullivan Tower Garden Improvements </w:t>
      </w:r>
      <w:r w:rsidRPr="003D15F3">
        <w:rPr>
          <w:rFonts w:ascii="Times New Roman" w:eastAsia="Times New Roman" w:hAnsi="Times New Roman" w:cs="Times New Roman"/>
        </w:rPr>
        <w:t xml:space="preserve">in </w:t>
      </w:r>
      <w:r w:rsidRPr="003D15F3">
        <w:rPr>
          <w:rFonts w:ascii="Times New Roman" w:eastAsia="Times New Roman" w:hAnsi="Times New Roman" w:cs="Times New Roman"/>
          <w:color w:val="000000"/>
        </w:rPr>
        <w:t xml:space="preserve">Brockton </w:t>
      </w:r>
      <w:r w:rsidRPr="003D15F3">
        <w:rPr>
          <w:rFonts w:ascii="Times New Roman" w:eastAsia="Times New Roman" w:hAnsi="Times New Roman" w:cs="Times New Roman"/>
          <w:spacing w:val="-2"/>
        </w:rPr>
        <w:t>Massachusetts, in accordance with the documents prepared by the Brockton Housing Authority</w:t>
      </w:r>
      <w:r w:rsidRPr="003D15F3">
        <w:rPr>
          <w:rFonts w:ascii="Times New Roman" w:eastAsia="Times New Roman" w:hAnsi="Times New Roman" w:cs="Times New Roman"/>
          <w:color w:val="000000"/>
        </w:rPr>
        <w:t>.</w:t>
      </w:r>
    </w:p>
    <w:p w14:paraId="3911CA8C" w14:textId="77777777" w:rsidR="003D15F3" w:rsidRPr="003D15F3" w:rsidRDefault="003D15F3" w:rsidP="003D15F3">
      <w:pPr>
        <w:suppressAutoHyphens/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pacing w:val="-2"/>
        </w:rPr>
      </w:pPr>
      <w:r w:rsidRPr="003D15F3">
        <w:rPr>
          <w:rFonts w:ascii="Times New Roman" w:eastAsia="Times New Roman" w:hAnsi="Times New Roman" w:cs="Times New Roman"/>
          <w:b/>
          <w:spacing w:val="-2"/>
        </w:rPr>
        <w:t>The Project consists of but not limited to:</w:t>
      </w:r>
      <w:r w:rsidRPr="003D15F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 w:rsidRPr="003D15F3">
        <w:rPr>
          <w:rFonts w:ascii="Times New Roman" w:eastAsia="Times New Roman" w:hAnsi="Times New Roman" w:cs="Times New Roman"/>
          <w:bCs/>
          <w:color w:val="000000"/>
          <w:spacing w:val="-2"/>
        </w:rPr>
        <w:t>Excavation, removal and installation of concrete walkways and patio areas per ADA requirements, tree removal and installation, loam and sod, and small quantity of chain-link fencing.</w:t>
      </w:r>
    </w:p>
    <w:p w14:paraId="7A943FB0" w14:textId="77777777" w:rsidR="003D15F3" w:rsidRPr="003D15F3" w:rsidRDefault="003D15F3" w:rsidP="003D15F3">
      <w:pPr>
        <w:suppressAutoHyphens/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Times New Roman" w:eastAsia="Times New Roman" w:hAnsi="Times New Roman" w:cs="Times New Roman"/>
          <w:spacing w:val="-2"/>
        </w:rPr>
      </w:pPr>
      <w:r w:rsidRPr="003D15F3">
        <w:rPr>
          <w:rFonts w:ascii="Times New Roman" w:eastAsia="Times New Roman" w:hAnsi="Times New Roman" w:cs="Times New Roman"/>
          <w:spacing w:val="-2"/>
        </w:rPr>
        <w:t xml:space="preserve">The work is estimated to cost: </w:t>
      </w:r>
      <w:r w:rsidRPr="003D15F3">
        <w:rPr>
          <w:rFonts w:ascii="Times New Roman" w:eastAsia="Times New Roman" w:hAnsi="Times New Roman" w:cs="Times New Roman"/>
          <w:b/>
          <w:spacing w:val="-2"/>
        </w:rPr>
        <w:t>$</w:t>
      </w:r>
      <w:r w:rsidRPr="003D15F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50,000</w:t>
      </w:r>
      <w:r w:rsidRPr="003D15F3">
        <w:rPr>
          <w:rFonts w:ascii="Times New Roman" w:eastAsia="Times New Roman" w:hAnsi="Times New Roman" w:cs="Times New Roman"/>
          <w:bCs/>
          <w:color w:val="000000"/>
          <w:spacing w:val="-2"/>
        </w:rPr>
        <w:t xml:space="preserve"> </w:t>
      </w:r>
    </w:p>
    <w:p w14:paraId="245C332F" w14:textId="77777777" w:rsidR="003D15F3" w:rsidRPr="003D15F3" w:rsidRDefault="003D15F3" w:rsidP="003D15F3">
      <w:pPr>
        <w:suppressAutoHyphens/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Times New Roman" w:eastAsia="Times New Roman" w:hAnsi="Times New Roman" w:cs="Times New Roman"/>
          <w:spacing w:val="-2"/>
        </w:rPr>
      </w:pPr>
      <w:r w:rsidRPr="003D15F3">
        <w:rPr>
          <w:rFonts w:ascii="Times New Roman" w:eastAsia="Times New Roman" w:hAnsi="Times New Roman" w:cs="Times New Roman"/>
          <w:spacing w:val="-2"/>
        </w:rPr>
        <w:t>Quotes are subject to M.G.L. c.30B §39M &amp; to minimum wage rates as required by M.G.L. c. l49 §§26 to 27H inclusive.</w:t>
      </w:r>
    </w:p>
    <w:p w14:paraId="00244973" w14:textId="77777777" w:rsidR="003D15F3" w:rsidRPr="003D15F3" w:rsidRDefault="003D15F3" w:rsidP="003D15F3">
      <w:pPr>
        <w:suppressAutoHyphens/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Times New Roman" w:eastAsia="Times New Roman" w:hAnsi="Times New Roman" w:cs="Times New Roman"/>
          <w:i/>
          <w:spacing w:val="-2"/>
        </w:rPr>
      </w:pPr>
      <w:r w:rsidRPr="003D15F3">
        <w:rPr>
          <w:rFonts w:ascii="Times New Roman" w:eastAsia="Times New Roman" w:hAnsi="Times New Roman" w:cs="Times New Roman"/>
          <w:b/>
          <w:spacing w:val="-2"/>
        </w:rPr>
        <w:t>Written Quotes will be received until:</w:t>
      </w:r>
      <w:r w:rsidRPr="003D15F3">
        <w:rPr>
          <w:rFonts w:ascii="Times New Roman" w:eastAsia="Times New Roman" w:hAnsi="Times New Roman" w:cs="Times New Roman"/>
          <w:spacing w:val="-2"/>
        </w:rPr>
        <w:t xml:space="preserve">  2:00 p.m., Thursday</w:t>
      </w:r>
      <w:r w:rsidRPr="003D15F3">
        <w:rPr>
          <w:rFonts w:ascii="Times New Roman" w:eastAsia="Times New Roman" w:hAnsi="Times New Roman" w:cs="Times New Roman"/>
          <w:color w:val="000000"/>
          <w:spacing w:val="-2"/>
        </w:rPr>
        <w:t>, May 13, 2021.</w:t>
      </w:r>
    </w:p>
    <w:p w14:paraId="0B227D2C" w14:textId="77777777" w:rsidR="003D15F3" w:rsidRPr="003D15F3" w:rsidRDefault="003D15F3" w:rsidP="003D15F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3D15F3">
        <w:rPr>
          <w:rFonts w:ascii="Times New Roman" w:eastAsia="Times New Roman" w:hAnsi="Times New Roman" w:cs="Times New Roman"/>
          <w:b/>
        </w:rPr>
        <w:t>All Quotes should be submitted to:</w:t>
      </w:r>
      <w:r w:rsidRPr="003D15F3">
        <w:rPr>
          <w:rFonts w:ascii="Times New Roman" w:eastAsia="Times New Roman" w:hAnsi="Times New Roman" w:cs="Times New Roman"/>
        </w:rPr>
        <w:t xml:space="preserve"> Chris Barry at </w:t>
      </w:r>
      <w:r w:rsidRPr="003D15F3">
        <w:rPr>
          <w:rFonts w:ascii="Times New Roman" w:eastAsia="Times New Roman" w:hAnsi="Times New Roman" w:cs="Times New Roman"/>
          <w:color w:val="000000"/>
        </w:rPr>
        <w:t xml:space="preserve">Brockton Housing Authority, 45 Goddard Road, Brockton, MA 02301, or at </w:t>
      </w:r>
      <w:hyperlink r:id="rId4" w:history="1">
        <w:r w:rsidRPr="003D15F3">
          <w:rPr>
            <w:rFonts w:ascii="Times New Roman" w:eastAsia="Times New Roman" w:hAnsi="Times New Roman" w:cs="Times New Roman"/>
            <w:color w:val="0563C1"/>
            <w:u w:val="single"/>
          </w:rPr>
          <w:t>chrisb@brocktonha.com</w:t>
        </w:r>
      </w:hyperlink>
      <w:r w:rsidRPr="003D15F3">
        <w:rPr>
          <w:rFonts w:ascii="Times New Roman" w:eastAsia="Times New Roman" w:hAnsi="Times New Roman" w:cs="Times New Roman"/>
          <w:color w:val="000000"/>
        </w:rPr>
        <w:t xml:space="preserve"> , </w:t>
      </w:r>
      <w:r w:rsidRPr="003D15F3">
        <w:rPr>
          <w:rFonts w:ascii="Times New Roman" w:eastAsia="Times New Roman" w:hAnsi="Times New Roman" w:cs="Times New Roman"/>
        </w:rPr>
        <w:t>and received no later than the date &amp; time specified above. Quotes may be hand delivered, mailed, or emailed.</w:t>
      </w:r>
    </w:p>
    <w:p w14:paraId="4528C3E6" w14:textId="77777777" w:rsidR="003D15F3" w:rsidRPr="003D15F3" w:rsidRDefault="003D15F3" w:rsidP="003D15F3">
      <w:pPr>
        <w:suppressAutoHyphens/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3D15F3">
        <w:rPr>
          <w:rFonts w:ascii="Times New Roman" w:eastAsia="Times New Roman" w:hAnsi="Times New Roman" w:cs="Times New Roman"/>
          <w:b/>
          <w:bCs/>
        </w:rPr>
        <w:t xml:space="preserve">Contract Documents will be available at: </w:t>
      </w:r>
      <w:r w:rsidRPr="003D15F3">
        <w:rPr>
          <w:rFonts w:ascii="Times New Roman" w:eastAsia="Times New Roman" w:hAnsi="Times New Roman" w:cs="Times New Roman"/>
        </w:rPr>
        <w:t>Brockton Housing Authority 45 Goddard Road, Brockton, MA 02301 Capital Improvements Department after 10:00am on Wednesday, April 28, 2021</w:t>
      </w:r>
      <w:r w:rsidRPr="003D15F3">
        <w:rPr>
          <w:rFonts w:ascii="Times New Roman" w:eastAsia="Times New Roman" w:hAnsi="Times New Roman" w:cs="Times New Roman"/>
          <w:color w:val="000000"/>
        </w:rPr>
        <w:t>.</w:t>
      </w:r>
    </w:p>
    <w:p w14:paraId="47F01846" w14:textId="77777777" w:rsidR="003D15F3" w:rsidRPr="003D15F3" w:rsidRDefault="003D15F3" w:rsidP="003D15F3">
      <w:pPr>
        <w:suppressAutoHyphens/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pacing w:val="-2"/>
        </w:rPr>
      </w:pPr>
      <w:r w:rsidRPr="003D15F3">
        <w:rPr>
          <w:rFonts w:ascii="Times New Roman" w:eastAsia="Times New Roman" w:hAnsi="Times New Roman" w:cs="Times New Roman"/>
          <w:b/>
          <w:spacing w:val="-2"/>
        </w:rPr>
        <w:t>A Pre-Bid conference:</w:t>
      </w:r>
      <w:r w:rsidRPr="003D15F3">
        <w:rPr>
          <w:rFonts w:ascii="Times New Roman" w:eastAsia="Times New Roman" w:hAnsi="Times New Roman" w:cs="Times New Roman"/>
          <w:spacing w:val="-2"/>
        </w:rPr>
        <w:t xml:space="preserve"> On site 140 Colonel Bell Drive, Brockton, MA at 10:00 a.m. on </w:t>
      </w:r>
      <w:r w:rsidRPr="003D15F3">
        <w:rPr>
          <w:rFonts w:ascii="Times New Roman" w:eastAsia="Times New Roman" w:hAnsi="Times New Roman" w:cs="Times New Roman"/>
        </w:rPr>
        <w:t>Wednesday, May 5, 2021</w:t>
      </w:r>
      <w:r w:rsidRPr="003D15F3">
        <w:rPr>
          <w:rFonts w:ascii="Times New Roman" w:eastAsia="Times New Roman" w:hAnsi="Times New Roman" w:cs="Times New Roman"/>
          <w:spacing w:val="-2"/>
        </w:rPr>
        <w:t xml:space="preserve">. Any bidder who cannot attend the above referenced conference time may contact Chris Barry at </w:t>
      </w:r>
      <w:hyperlink r:id="rId5" w:history="1">
        <w:r w:rsidRPr="003D15F3">
          <w:rPr>
            <w:rFonts w:ascii="Times New Roman" w:eastAsia="Times New Roman" w:hAnsi="Times New Roman" w:cs="Times New Roman"/>
            <w:color w:val="0563C1"/>
            <w:spacing w:val="-2"/>
            <w:u w:val="single"/>
          </w:rPr>
          <w:t>chrisb@brocktonha.com</w:t>
        </w:r>
      </w:hyperlink>
      <w:r w:rsidRPr="003D15F3">
        <w:rPr>
          <w:rFonts w:ascii="Times New Roman" w:eastAsia="Times New Roman" w:hAnsi="Times New Roman" w:cs="Times New Roman"/>
          <w:spacing w:val="-2"/>
        </w:rPr>
        <w:t xml:space="preserve"> to schedule an appointment.</w:t>
      </w:r>
    </w:p>
    <w:p w14:paraId="60E01C28" w14:textId="77777777" w:rsidR="003D15F3" w:rsidRPr="003D15F3" w:rsidRDefault="003D15F3" w:rsidP="003D15F3">
      <w:pPr>
        <w:suppressAutoHyphens/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pacing w:val="-2"/>
        </w:rPr>
      </w:pPr>
      <w:r w:rsidRPr="003D15F3">
        <w:rPr>
          <w:rFonts w:ascii="Times New Roman" w:eastAsia="Times New Roman" w:hAnsi="Times New Roman" w:cs="Times New Roman"/>
          <w:spacing w:val="-2"/>
        </w:rPr>
        <w:t>All questions and requests for interpretation must be submitted in writing to</w:t>
      </w:r>
      <w:r w:rsidRPr="003D15F3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3D15F3">
        <w:rPr>
          <w:rFonts w:ascii="Times New Roman" w:eastAsia="Times New Roman" w:hAnsi="Times New Roman" w:cs="Times New Roman"/>
          <w:spacing w:val="-2"/>
        </w:rPr>
        <w:t xml:space="preserve">Chris Barry at </w:t>
      </w:r>
      <w:hyperlink r:id="rId6" w:history="1">
        <w:r w:rsidRPr="003D15F3">
          <w:rPr>
            <w:rFonts w:ascii="Times New Roman" w:eastAsia="Times New Roman" w:hAnsi="Times New Roman" w:cs="Times New Roman"/>
            <w:color w:val="0563C1"/>
            <w:spacing w:val="-2"/>
            <w:u w:val="single"/>
          </w:rPr>
          <w:t>chrisb@brocktonha.com</w:t>
        </w:r>
      </w:hyperlink>
      <w:r w:rsidRPr="003D15F3">
        <w:rPr>
          <w:rFonts w:ascii="Times New Roman" w:eastAsia="Times New Roman" w:hAnsi="Times New Roman" w:cs="Times New Roman"/>
          <w:spacing w:val="-2"/>
        </w:rPr>
        <w:t xml:space="preserve"> no later than 3:00 p.m. on May 10, 2021.  Questions and requests for interpretation may be responded to via addendum, as determined by the Awarding Authority. </w:t>
      </w:r>
    </w:p>
    <w:p w14:paraId="10A5057F" w14:textId="77777777" w:rsidR="00760738" w:rsidRDefault="0018788C"/>
    <w:sectPr w:rsidR="00760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5F3"/>
    <w:rsid w:val="0018788C"/>
    <w:rsid w:val="003D15F3"/>
    <w:rsid w:val="00B77195"/>
    <w:rsid w:val="00C747B7"/>
    <w:rsid w:val="00DB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52D3"/>
  <w15:chartTrackingRefBased/>
  <w15:docId w15:val="{C8E1E39B-C230-4975-A4BD-2B6B124E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b@brocktonha.com" TargetMode="External"/><Relationship Id="rId5" Type="http://schemas.openxmlformats.org/officeDocument/2006/relationships/hyperlink" Target="mailto:chrisb@brocktonha.com" TargetMode="External"/><Relationship Id="rId4" Type="http://schemas.openxmlformats.org/officeDocument/2006/relationships/hyperlink" Target="mailto:chrisb@brocktonh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Barry</dc:creator>
  <cp:keywords/>
  <dc:description/>
  <cp:lastModifiedBy>Camille MacArthur</cp:lastModifiedBy>
  <cp:revision>2</cp:revision>
  <dcterms:created xsi:type="dcterms:W3CDTF">2021-04-22T12:27:00Z</dcterms:created>
  <dcterms:modified xsi:type="dcterms:W3CDTF">2021-04-22T12:27:00Z</dcterms:modified>
</cp:coreProperties>
</file>